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C4" w:rsidRPr="005070C4" w:rsidRDefault="005070C4" w:rsidP="005070C4">
      <w:pPr>
        <w:shd w:val="clear" w:color="auto" w:fill="FFFFFF"/>
        <w:spacing w:before="343" w:after="171" w:line="240" w:lineRule="auto"/>
        <w:outlineLvl w:val="2"/>
        <w:rPr>
          <w:rFonts w:ascii="Helvetica" w:eastAsia="Times New Roman" w:hAnsi="Helvetica" w:cs="Helvetica"/>
          <w:color w:val="444444"/>
          <w:sz w:val="41"/>
          <w:szCs w:val="41"/>
          <w:lang w:eastAsia="tr-TR"/>
        </w:rPr>
      </w:pPr>
      <w:r w:rsidRPr="005070C4">
        <w:rPr>
          <w:rFonts w:ascii="Helvetica" w:eastAsia="Times New Roman" w:hAnsi="Helvetica" w:cs="Helvetica"/>
          <w:color w:val="444444"/>
          <w:sz w:val="41"/>
          <w:szCs w:val="41"/>
          <w:lang w:eastAsia="tr-TR"/>
        </w:rPr>
        <w:t>Yabancı Uyruklu Şirket Merkez Şubesi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color w:val="444444"/>
          <w:lang w:eastAsia="tr-TR"/>
        </w:rPr>
        <w:t> </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Ticaret Sicili Yönetmeliği Madde 122</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1) </w:t>
      </w:r>
      <w:r w:rsidRPr="005070C4">
        <w:rPr>
          <w:rFonts w:ascii="Arial" w:eastAsia="Times New Roman" w:hAnsi="Arial" w:cs="Arial"/>
          <w:color w:val="444444"/>
          <w:lang w:eastAsia="tr-TR"/>
        </w:rPr>
        <w:t>Merkezleri Türkiye dışında bulunan ticari işletmelerin Türkiye’deki şubelerinin tescilinde verilmesi gereken evrak aşağıda yer almaktadır:</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a) </w:t>
      </w:r>
      <w:r w:rsidRPr="005070C4">
        <w:rPr>
          <w:rFonts w:ascii="Arial" w:eastAsia="Times New Roman" w:hAnsi="Arial" w:cs="Arial"/>
          <w:color w:val="444444"/>
          <w:lang w:eastAsia="tr-TR"/>
        </w:rPr>
        <w:t>Ticari işletmenin merkezinin bulunduğu kaynak ülke hukukunun, şube açacak işletme için tescilde aradığı şartların yerine getirildiğini ve şubenin tescili için ibrazı gerekli olan belgeleri gösteren yetkili makamdan alınmış yazı ve bir nüsha Türkçe çevirisi (1adet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b)</w:t>
      </w:r>
      <w:r w:rsidRPr="005070C4">
        <w:rPr>
          <w:rFonts w:ascii="Arial" w:eastAsia="Times New Roman" w:hAnsi="Arial" w:cs="Arial"/>
          <w:color w:val="444444"/>
          <w:lang w:eastAsia="tr-TR"/>
        </w:rPr>
        <w:t> Kaynak Ülkede şubenin tescili için ibrazı gerekli tüm belgeler ( 1adet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c) </w:t>
      </w:r>
      <w:r w:rsidRPr="005070C4">
        <w:rPr>
          <w:rFonts w:ascii="Arial" w:eastAsia="Times New Roman" w:hAnsi="Arial" w:cs="Arial"/>
          <w:color w:val="444444"/>
          <w:lang w:eastAsia="tr-TR"/>
        </w:rPr>
        <w:t>Merkez işletmenin güncel sicil kayıtlarını içeren belgenin ve şirketlerde şirket sözleşmesinin onaylı birer örneği ile birer nüsha Türkçe çevirisi ( 1 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ç) </w:t>
      </w:r>
      <w:r w:rsidRPr="005070C4">
        <w:rPr>
          <w:rFonts w:ascii="Arial" w:eastAsia="Times New Roman" w:hAnsi="Arial" w:cs="Arial"/>
          <w:color w:val="444444"/>
          <w:lang w:eastAsia="tr-TR"/>
        </w:rPr>
        <w:t>Merkezin yetkili organının şube açma ve şubeye Türkiye’de yerleşik tam yetkili temsilci atanmasına ilişkin kararının aslı ve bir nüsha Türkçe çevirisi ( 1 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d)</w:t>
      </w:r>
      <w:r w:rsidRPr="005070C4">
        <w:rPr>
          <w:rFonts w:ascii="Arial" w:eastAsia="Times New Roman" w:hAnsi="Arial" w:cs="Arial"/>
          <w:color w:val="444444"/>
          <w:lang w:eastAsia="tr-TR"/>
        </w:rPr>
        <w:t xml:space="preserve"> Şube açacak merkezin </w:t>
      </w:r>
      <w:proofErr w:type="spellStart"/>
      <w:r w:rsidRPr="005070C4">
        <w:rPr>
          <w:rFonts w:ascii="Arial" w:eastAsia="Times New Roman" w:hAnsi="Arial" w:cs="Arial"/>
          <w:color w:val="444444"/>
          <w:lang w:eastAsia="tr-TR"/>
        </w:rPr>
        <w:t>ünvanı</w:t>
      </w:r>
      <w:proofErr w:type="spellEnd"/>
      <w:r w:rsidRPr="005070C4">
        <w:rPr>
          <w:rFonts w:ascii="Arial" w:eastAsia="Times New Roman" w:hAnsi="Arial" w:cs="Arial"/>
          <w:color w:val="444444"/>
          <w:lang w:eastAsia="tr-TR"/>
        </w:rPr>
        <w:t xml:space="preserve">, türü, işletme konusu, sermayesinin türü ve tutarı, kuruluş tarihi, sicil numarası, tabi olduğu hukuk, Avrupa Birliği üyesi olup olmadığı, </w:t>
      </w:r>
      <w:proofErr w:type="spellStart"/>
      <w:r w:rsidRPr="005070C4">
        <w:rPr>
          <w:rFonts w:ascii="Arial" w:eastAsia="Times New Roman" w:hAnsi="Arial" w:cs="Arial"/>
          <w:color w:val="444444"/>
          <w:lang w:eastAsia="tr-TR"/>
        </w:rPr>
        <w:t>internetsitesi</w:t>
      </w:r>
      <w:proofErr w:type="spellEnd"/>
      <w:r w:rsidRPr="005070C4">
        <w:rPr>
          <w:rFonts w:ascii="Arial" w:eastAsia="Times New Roman" w:hAnsi="Arial" w:cs="Arial"/>
          <w:color w:val="444444"/>
          <w:lang w:eastAsia="tr-TR"/>
        </w:rPr>
        <w:t xml:space="preserve">, şubenin </w:t>
      </w:r>
      <w:proofErr w:type="spellStart"/>
      <w:r w:rsidRPr="005070C4">
        <w:rPr>
          <w:rFonts w:ascii="Arial" w:eastAsia="Times New Roman" w:hAnsi="Arial" w:cs="Arial"/>
          <w:color w:val="444444"/>
          <w:lang w:eastAsia="tr-TR"/>
        </w:rPr>
        <w:t>ünvanı</w:t>
      </w:r>
      <w:proofErr w:type="spellEnd"/>
      <w:r w:rsidRPr="005070C4">
        <w:rPr>
          <w:rFonts w:ascii="Arial" w:eastAsia="Times New Roman" w:hAnsi="Arial" w:cs="Arial"/>
          <w:color w:val="444444"/>
          <w:lang w:eastAsia="tr-TR"/>
        </w:rPr>
        <w:t xml:space="preserve"> ve şubeye ayrılmış sermaye tutarı, şubeyi mahkemeler </w:t>
      </w:r>
      <w:proofErr w:type="gramStart"/>
      <w:r w:rsidRPr="005070C4">
        <w:rPr>
          <w:rFonts w:ascii="Arial" w:eastAsia="Times New Roman" w:hAnsi="Arial" w:cs="Arial"/>
          <w:color w:val="444444"/>
          <w:lang w:eastAsia="tr-TR"/>
        </w:rPr>
        <w:t>dahil</w:t>
      </w:r>
      <w:proofErr w:type="gramEnd"/>
      <w:r w:rsidRPr="005070C4">
        <w:rPr>
          <w:rFonts w:ascii="Arial" w:eastAsia="Times New Roman" w:hAnsi="Arial" w:cs="Arial"/>
          <w:color w:val="444444"/>
          <w:lang w:eastAsia="tr-TR"/>
        </w:rPr>
        <w:t>, özel kuruluşlar ve kamu kurum ve kuruluşları nezdinde tam yetkili olarak temsil edecek kişi veya kişilerin adı ve soyadı, kimlik numarası ve yerleşim yeri ile şubenin adresini içeren merkezin yetkilileri tarafından imzalanmış </w:t>
      </w:r>
      <w:hyperlink r:id="rId4" w:tgtFrame="_blank" w:history="1">
        <w:r w:rsidRPr="005070C4">
          <w:rPr>
            <w:rFonts w:ascii="Arial" w:eastAsia="Times New Roman" w:hAnsi="Arial" w:cs="Arial"/>
            <w:b/>
            <w:bCs/>
            <w:color w:val="4974A1"/>
            <w:u w:val="single"/>
            <w:lang w:eastAsia="tr-TR"/>
          </w:rPr>
          <w:t>beyannamenin</w:t>
        </w:r>
      </w:hyperlink>
      <w:r w:rsidRPr="005070C4">
        <w:rPr>
          <w:rFonts w:ascii="Arial" w:eastAsia="Times New Roman" w:hAnsi="Arial" w:cs="Arial"/>
          <w:color w:val="444444"/>
          <w:lang w:eastAsia="tr-TR"/>
        </w:rPr>
        <w:t> aslı ve bir nüsha Türkçe çevirisi ( 1 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e) </w:t>
      </w:r>
      <w:r w:rsidRPr="005070C4">
        <w:rPr>
          <w:rFonts w:ascii="Arial" w:eastAsia="Times New Roman" w:hAnsi="Arial" w:cs="Arial"/>
          <w:color w:val="444444"/>
          <w:lang w:eastAsia="tr-TR"/>
        </w:rPr>
        <w:t xml:space="preserve">Şube açma kararında, Türkiye’deki şubeyi mahkemeler </w:t>
      </w:r>
      <w:proofErr w:type="gramStart"/>
      <w:r w:rsidRPr="005070C4">
        <w:rPr>
          <w:rFonts w:ascii="Arial" w:eastAsia="Times New Roman" w:hAnsi="Arial" w:cs="Arial"/>
          <w:color w:val="444444"/>
          <w:lang w:eastAsia="tr-TR"/>
        </w:rPr>
        <w:t>dahil</w:t>
      </w:r>
      <w:proofErr w:type="gramEnd"/>
      <w:r w:rsidRPr="005070C4">
        <w:rPr>
          <w:rFonts w:ascii="Arial" w:eastAsia="Times New Roman" w:hAnsi="Arial" w:cs="Arial"/>
          <w:color w:val="444444"/>
          <w:lang w:eastAsia="tr-TR"/>
        </w:rPr>
        <w:t>, özel kuruluşlar ve kamu kurum ve kuruluşları nezdinde tam yetkili olarak temsil edecek kişi veya kişiler ile bunlara verilen yetki belirtilmemiş ise bu konulara ilişkin düzenlenen vekaletnamenin aslı ve bir nüsha Türkçe çevirisi ( 1adet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f)</w:t>
      </w:r>
      <w:r w:rsidRPr="005070C4">
        <w:rPr>
          <w:rFonts w:ascii="Arial" w:eastAsia="Times New Roman" w:hAnsi="Arial" w:cs="Arial"/>
          <w:color w:val="444444"/>
          <w:lang w:eastAsia="tr-TR"/>
        </w:rPr>
        <w:t xml:space="preserve"> Şubeyi temsil edecek kişi veya kişilerin şube </w:t>
      </w:r>
      <w:proofErr w:type="spellStart"/>
      <w:r w:rsidRPr="005070C4">
        <w:rPr>
          <w:rFonts w:ascii="Arial" w:eastAsia="Times New Roman" w:hAnsi="Arial" w:cs="Arial"/>
          <w:color w:val="444444"/>
          <w:lang w:eastAsia="tr-TR"/>
        </w:rPr>
        <w:t>ünvanı</w:t>
      </w:r>
      <w:proofErr w:type="spellEnd"/>
      <w:r w:rsidRPr="005070C4">
        <w:rPr>
          <w:rFonts w:ascii="Arial" w:eastAsia="Times New Roman" w:hAnsi="Arial" w:cs="Arial"/>
          <w:color w:val="444444"/>
          <w:lang w:eastAsia="tr-TR"/>
        </w:rPr>
        <w:t xml:space="preserve"> altında noter onaylı </w:t>
      </w:r>
      <w:r w:rsidRPr="005070C4">
        <w:rPr>
          <w:rFonts w:ascii="Arial" w:eastAsia="Times New Roman" w:hAnsi="Arial" w:cs="Arial"/>
          <w:b/>
          <w:bCs/>
          <w:color w:val="444444"/>
          <w:lang w:eastAsia="tr-TR"/>
        </w:rPr>
        <w:t>tescil talepli imza beyannameleri</w:t>
      </w:r>
      <w:r w:rsidRPr="005070C4">
        <w:rPr>
          <w:rFonts w:ascii="Arial" w:eastAsia="Times New Roman" w:hAnsi="Arial" w:cs="Arial"/>
          <w:color w:val="444444"/>
          <w:lang w:eastAsia="tr-TR"/>
        </w:rPr>
        <w:t>(1 adet asıl - 2 adet fotokopi). (</w:t>
      </w:r>
      <w:proofErr w:type="spellStart"/>
      <w:r w:rsidRPr="005070C4">
        <w:rPr>
          <w:rFonts w:ascii="Arial" w:eastAsia="Times New Roman" w:hAnsi="Arial" w:cs="Arial"/>
          <w:color w:val="444444"/>
          <w:lang w:eastAsia="tr-TR"/>
        </w:rPr>
        <w:t>Mersis</w:t>
      </w:r>
      <w:proofErr w:type="spellEnd"/>
      <w:r w:rsidRPr="005070C4">
        <w:rPr>
          <w:rFonts w:ascii="Arial" w:eastAsia="Times New Roman" w:hAnsi="Arial" w:cs="Arial"/>
          <w:color w:val="444444"/>
          <w:lang w:eastAsia="tr-TR"/>
        </w:rPr>
        <w:t xml:space="preserve"> Talep numarasını notere ibraz etmeniz gerekir.)</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g)</w:t>
      </w:r>
      <w:r w:rsidRPr="005070C4">
        <w:rPr>
          <w:rFonts w:ascii="Arial" w:eastAsia="Times New Roman" w:hAnsi="Arial" w:cs="Arial"/>
          <w:color w:val="444444"/>
          <w:lang w:eastAsia="tr-TR"/>
        </w:rPr>
        <w:t> Şube temsilcisi yabancı uyruklu ise yetkililerin; Pasaport çevirisi (1 adet asıl - 2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ğ)</w:t>
      </w:r>
      <w:r w:rsidRPr="005070C4">
        <w:rPr>
          <w:rFonts w:ascii="Arial" w:eastAsia="Times New Roman" w:hAnsi="Arial" w:cs="Arial"/>
          <w:color w:val="444444"/>
          <w:lang w:eastAsia="tr-TR"/>
        </w:rPr>
        <w:t> Yabancı uyruklu temsilcinin Varsa </w:t>
      </w:r>
      <w:r w:rsidRPr="005070C4">
        <w:rPr>
          <w:rFonts w:ascii="Arial" w:eastAsia="Times New Roman" w:hAnsi="Arial" w:cs="Arial"/>
          <w:b/>
          <w:bCs/>
          <w:color w:val="444444"/>
          <w:lang w:eastAsia="tr-TR"/>
        </w:rPr>
        <w:t>İkamet İzin Belgesi noter tasdikli sureti</w:t>
      </w:r>
      <w:r w:rsidRPr="005070C4">
        <w:rPr>
          <w:rFonts w:ascii="Arial" w:eastAsia="Times New Roman" w:hAnsi="Arial" w:cs="Arial"/>
          <w:color w:val="444444"/>
          <w:lang w:eastAsia="tr-TR"/>
        </w:rPr>
        <w:t> (1 adet)  ve adresi gösterir </w:t>
      </w:r>
      <w:r w:rsidRPr="005070C4">
        <w:rPr>
          <w:rFonts w:ascii="Arial" w:eastAsia="Times New Roman" w:hAnsi="Arial" w:cs="Arial"/>
          <w:b/>
          <w:bCs/>
          <w:color w:val="444444"/>
          <w:lang w:eastAsia="tr-TR"/>
        </w:rPr>
        <w:t xml:space="preserve">Nüfus Müdürlüğü </w:t>
      </w:r>
      <w:proofErr w:type="gramStart"/>
      <w:r w:rsidRPr="005070C4">
        <w:rPr>
          <w:rFonts w:ascii="Arial" w:eastAsia="Times New Roman" w:hAnsi="Arial" w:cs="Arial"/>
          <w:b/>
          <w:bCs/>
          <w:color w:val="444444"/>
          <w:lang w:eastAsia="tr-TR"/>
        </w:rPr>
        <w:t>İkametgah</w:t>
      </w:r>
      <w:proofErr w:type="gramEnd"/>
      <w:r w:rsidRPr="005070C4">
        <w:rPr>
          <w:rFonts w:ascii="Arial" w:eastAsia="Times New Roman" w:hAnsi="Arial" w:cs="Arial"/>
          <w:b/>
          <w:bCs/>
          <w:color w:val="444444"/>
          <w:lang w:eastAsia="tr-TR"/>
        </w:rPr>
        <w:t xml:space="preserve"> Belgesi</w:t>
      </w:r>
      <w:r w:rsidRPr="005070C4">
        <w:rPr>
          <w:rFonts w:ascii="Arial" w:eastAsia="Times New Roman" w:hAnsi="Arial" w:cs="Arial"/>
          <w:color w:val="444444"/>
          <w:lang w:eastAsia="tr-TR"/>
        </w:rPr>
        <w:t> (1 adet asıl) ile potansiyel vergi görüntüleme belgesi (1 adet asıl) </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h)</w:t>
      </w:r>
      <w:r w:rsidRPr="005070C4">
        <w:rPr>
          <w:rFonts w:ascii="Arial" w:eastAsia="Times New Roman" w:hAnsi="Arial" w:cs="Arial"/>
          <w:color w:val="444444"/>
          <w:lang w:eastAsia="tr-TR"/>
        </w:rPr>
        <w:t> Açılması Bakanlık veya diğer resmi kurumların iznine veya uygun görüşüne tabi olan şubeler için bu izin veya uygun görüş yazısı</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lastRenderedPageBreak/>
        <w:t>ı)</w:t>
      </w:r>
      <w:r w:rsidRPr="005070C4">
        <w:rPr>
          <w:rFonts w:ascii="Arial" w:eastAsia="Times New Roman" w:hAnsi="Arial" w:cs="Arial"/>
          <w:color w:val="444444"/>
          <w:lang w:eastAsia="tr-TR"/>
        </w:rPr>
        <w:t> Şirketin potansiyel </w:t>
      </w:r>
      <w:r w:rsidRPr="005070C4">
        <w:rPr>
          <w:rFonts w:ascii="Arial" w:eastAsia="Times New Roman" w:hAnsi="Arial" w:cs="Arial"/>
          <w:b/>
          <w:bCs/>
          <w:color w:val="444444"/>
          <w:lang w:eastAsia="tr-TR"/>
        </w:rPr>
        <w:t>Vergi Dairesi Görüntüleme Belgesi</w:t>
      </w:r>
      <w:r w:rsidRPr="005070C4">
        <w:rPr>
          <w:rFonts w:ascii="Arial" w:eastAsia="Times New Roman" w:hAnsi="Arial" w:cs="Arial"/>
          <w:color w:val="444444"/>
          <w:lang w:eastAsia="tr-TR"/>
        </w:rPr>
        <w:t> ( 1 adet asıl - 1 adet fotokopi)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i</w:t>
      </w:r>
      <w:r w:rsidRPr="005070C4">
        <w:rPr>
          <w:rFonts w:ascii="Arial" w:eastAsia="Times New Roman" w:hAnsi="Arial" w:cs="Arial"/>
          <w:color w:val="444444"/>
          <w:lang w:eastAsia="tr-TR"/>
        </w:rPr>
        <w:t>)</w:t>
      </w:r>
      <w:hyperlink r:id="rId5" w:tgtFrame="_blank" w:history="1">
        <w:r w:rsidRPr="005070C4">
          <w:rPr>
            <w:rFonts w:ascii="Arial" w:eastAsia="Times New Roman" w:hAnsi="Arial" w:cs="Arial"/>
            <w:color w:val="4974A1"/>
            <w:u w:val="single"/>
            <w:lang w:eastAsia="tr-TR"/>
          </w:rPr>
          <w:t> </w:t>
        </w:r>
        <w:r w:rsidRPr="005070C4">
          <w:rPr>
            <w:rFonts w:ascii="Arial" w:eastAsia="Times New Roman" w:hAnsi="Arial" w:cs="Arial"/>
            <w:b/>
            <w:bCs/>
            <w:color w:val="4974A1"/>
            <w:u w:val="single"/>
            <w:lang w:eastAsia="tr-TR"/>
          </w:rPr>
          <w:t>Yeni Kayıt Talep Dilekçesi</w:t>
        </w:r>
      </w:hyperlink>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j)</w:t>
      </w:r>
      <w:r w:rsidRPr="005070C4">
        <w:rPr>
          <w:rFonts w:ascii="Arial" w:eastAsia="Times New Roman" w:hAnsi="Arial" w:cs="Arial"/>
          <w:color w:val="444444"/>
          <w:lang w:eastAsia="tr-TR"/>
        </w:rPr>
        <w:t> </w:t>
      </w:r>
      <w:hyperlink r:id="rId6" w:tgtFrame="_blank" w:history="1">
        <w:r w:rsidRPr="005070C4">
          <w:rPr>
            <w:rFonts w:ascii="Arial" w:eastAsia="Times New Roman" w:hAnsi="Arial" w:cs="Arial"/>
            <w:b/>
            <w:bCs/>
            <w:color w:val="4974A1"/>
            <w:u w:val="single"/>
            <w:lang w:eastAsia="tr-TR"/>
          </w:rPr>
          <w:t>Kuruluş Bildirim Formu</w:t>
        </w:r>
        <w:r w:rsidRPr="005070C4">
          <w:rPr>
            <w:rFonts w:ascii="Arial" w:eastAsia="Times New Roman" w:hAnsi="Arial" w:cs="Arial"/>
            <w:color w:val="4974A1"/>
            <w:u w:val="single"/>
            <w:lang w:eastAsia="tr-TR"/>
          </w:rPr>
          <w:t> </w:t>
        </w:r>
      </w:hyperlink>
      <w:r w:rsidRPr="005070C4">
        <w:rPr>
          <w:rFonts w:ascii="Arial" w:eastAsia="Times New Roman" w:hAnsi="Arial" w:cs="Arial"/>
          <w:color w:val="444444"/>
          <w:lang w:eastAsia="tr-TR"/>
        </w:rPr>
        <w:t>(ilgili yerler doldurularak yetkili tarafından imzalanmalıdır - 4 nüsha)</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k)</w:t>
      </w:r>
      <w:r w:rsidRPr="005070C4">
        <w:rPr>
          <w:rFonts w:ascii="Arial" w:eastAsia="Times New Roman" w:hAnsi="Arial" w:cs="Arial"/>
          <w:color w:val="444444"/>
          <w:lang w:eastAsia="tr-TR"/>
        </w:rPr>
        <w:t> </w:t>
      </w:r>
      <w:hyperlink r:id="rId7" w:tgtFrame="_blank" w:history="1">
        <w:r w:rsidRPr="005070C4">
          <w:rPr>
            <w:rFonts w:ascii="Arial" w:eastAsia="Times New Roman" w:hAnsi="Arial" w:cs="Arial"/>
            <w:b/>
            <w:bCs/>
            <w:color w:val="4974A1"/>
            <w:u w:val="single"/>
            <w:lang w:eastAsia="tr-TR"/>
          </w:rPr>
          <w:t>Hükmi Şahıs Kayıt Beyannamesi</w:t>
        </w:r>
      </w:hyperlink>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l)</w:t>
      </w:r>
      <w:r w:rsidRPr="005070C4">
        <w:rPr>
          <w:rFonts w:ascii="Arial" w:eastAsia="Times New Roman" w:hAnsi="Arial" w:cs="Arial"/>
          <w:color w:val="444444"/>
          <w:lang w:eastAsia="tr-TR"/>
        </w:rPr>
        <w:t> Yetkililerin 2 şer adet fotoğrafları</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NOTLAR</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1) </w:t>
      </w:r>
      <w:r w:rsidRPr="005070C4">
        <w:rPr>
          <w:rFonts w:ascii="Arial" w:eastAsia="Times New Roman" w:hAnsi="Arial" w:cs="Arial"/>
          <w:color w:val="444444"/>
          <w:lang w:eastAsia="tr-TR"/>
        </w:rPr>
        <w:t xml:space="preserve">Türkiye </w:t>
      </w:r>
      <w:r>
        <w:rPr>
          <w:rFonts w:ascii="Arial" w:eastAsia="Times New Roman" w:hAnsi="Arial" w:cs="Arial"/>
          <w:color w:val="444444"/>
          <w:lang w:eastAsia="tr-TR"/>
        </w:rPr>
        <w:t>Bilecik</w:t>
      </w:r>
      <w:r w:rsidRPr="005070C4">
        <w:rPr>
          <w:rFonts w:ascii="Arial" w:eastAsia="Times New Roman" w:hAnsi="Arial" w:cs="Arial"/>
          <w:color w:val="444444"/>
          <w:lang w:eastAsia="tr-TR"/>
        </w:rPr>
        <w:t xml:space="preserve"> Şubesi’nin </w:t>
      </w:r>
      <w:proofErr w:type="spellStart"/>
      <w:r w:rsidRPr="005070C4">
        <w:rPr>
          <w:rFonts w:ascii="Arial" w:eastAsia="Times New Roman" w:hAnsi="Arial" w:cs="Arial"/>
          <w:color w:val="444444"/>
          <w:lang w:eastAsia="tr-TR"/>
        </w:rPr>
        <w:t>ünvanı</w:t>
      </w:r>
      <w:proofErr w:type="spellEnd"/>
      <w:r w:rsidRPr="005070C4">
        <w:rPr>
          <w:rFonts w:ascii="Arial" w:eastAsia="Times New Roman" w:hAnsi="Arial" w:cs="Arial"/>
          <w:color w:val="444444"/>
          <w:lang w:eastAsia="tr-TR"/>
        </w:rPr>
        <w:t xml:space="preserve"> “Merkez </w:t>
      </w:r>
      <w:proofErr w:type="spellStart"/>
      <w:r w:rsidRPr="005070C4">
        <w:rPr>
          <w:rFonts w:ascii="Arial" w:eastAsia="Times New Roman" w:hAnsi="Arial" w:cs="Arial"/>
          <w:color w:val="444444"/>
          <w:lang w:eastAsia="tr-TR"/>
        </w:rPr>
        <w:t>ünvanı</w:t>
      </w:r>
      <w:proofErr w:type="spellEnd"/>
      <w:r w:rsidRPr="005070C4">
        <w:rPr>
          <w:rFonts w:ascii="Arial" w:eastAsia="Times New Roman" w:hAnsi="Arial" w:cs="Arial"/>
          <w:color w:val="444444"/>
          <w:lang w:eastAsia="tr-TR"/>
        </w:rPr>
        <w:t xml:space="preserve"> + merkezin bulunduğu ülke + Türkiye </w:t>
      </w:r>
      <w:proofErr w:type="spellStart"/>
      <w:r>
        <w:rPr>
          <w:rFonts w:ascii="Arial" w:eastAsia="Times New Roman" w:hAnsi="Arial" w:cs="Arial"/>
          <w:color w:val="444444"/>
          <w:lang w:eastAsia="tr-TR"/>
        </w:rPr>
        <w:t>ilecik</w:t>
      </w:r>
      <w:proofErr w:type="spellEnd"/>
      <w:r>
        <w:rPr>
          <w:rFonts w:ascii="Arial" w:eastAsia="Times New Roman" w:hAnsi="Arial" w:cs="Arial"/>
          <w:color w:val="444444"/>
          <w:lang w:eastAsia="tr-TR"/>
        </w:rPr>
        <w:t xml:space="preserve"> </w:t>
      </w:r>
      <w:r w:rsidRPr="005070C4">
        <w:rPr>
          <w:rFonts w:ascii="Arial" w:eastAsia="Times New Roman" w:hAnsi="Arial" w:cs="Arial"/>
          <w:color w:val="444444"/>
          <w:lang w:eastAsia="tr-TR"/>
        </w:rPr>
        <w:t>Şubesi “ şeklinde belirlenmelidir. (TTK Madde 48/3)</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color w:val="444444"/>
          <w:lang w:eastAsia="tr-TR"/>
        </w:rPr>
        <w:t>Örnek: </w:t>
      </w:r>
      <w:proofErr w:type="spellStart"/>
      <w:r w:rsidRPr="005070C4">
        <w:rPr>
          <w:rFonts w:ascii="Arial" w:eastAsia="Times New Roman" w:hAnsi="Arial" w:cs="Arial"/>
          <w:b/>
          <w:bCs/>
          <w:color w:val="444444"/>
          <w:lang w:eastAsia="tr-TR"/>
        </w:rPr>
        <w:t>Vischjager</w:t>
      </w:r>
      <w:proofErr w:type="spellEnd"/>
      <w:r w:rsidRPr="005070C4">
        <w:rPr>
          <w:rFonts w:ascii="Arial" w:eastAsia="Times New Roman" w:hAnsi="Arial" w:cs="Arial"/>
          <w:b/>
          <w:bCs/>
          <w:color w:val="444444"/>
          <w:lang w:eastAsia="tr-TR"/>
        </w:rPr>
        <w:t xml:space="preserve"> </w:t>
      </w:r>
      <w:proofErr w:type="spellStart"/>
      <w:r w:rsidRPr="005070C4">
        <w:rPr>
          <w:rFonts w:ascii="Arial" w:eastAsia="Times New Roman" w:hAnsi="Arial" w:cs="Arial"/>
          <w:b/>
          <w:bCs/>
          <w:color w:val="444444"/>
          <w:lang w:eastAsia="tr-TR"/>
        </w:rPr>
        <w:t>Assurantie</w:t>
      </w:r>
      <w:proofErr w:type="spellEnd"/>
      <w:r w:rsidRPr="005070C4">
        <w:rPr>
          <w:rFonts w:ascii="Arial" w:eastAsia="Times New Roman" w:hAnsi="Arial" w:cs="Arial"/>
          <w:b/>
          <w:bCs/>
          <w:color w:val="444444"/>
          <w:lang w:eastAsia="tr-TR"/>
        </w:rPr>
        <w:t xml:space="preserve"> B.V. Merkezi Hollanda Türkiye</w:t>
      </w:r>
      <w:r>
        <w:rPr>
          <w:rFonts w:ascii="Arial" w:eastAsia="Times New Roman" w:hAnsi="Arial" w:cs="Arial"/>
          <w:b/>
          <w:bCs/>
          <w:color w:val="444444"/>
          <w:lang w:eastAsia="tr-TR"/>
        </w:rPr>
        <w:t xml:space="preserve"> B</w:t>
      </w:r>
      <w:r w:rsidRPr="005070C4">
        <w:rPr>
          <w:rFonts w:ascii="Arial" w:eastAsia="Times New Roman" w:hAnsi="Arial" w:cs="Arial"/>
          <w:b/>
          <w:bCs/>
          <w:color w:val="444444"/>
          <w:lang w:eastAsia="tr-TR"/>
        </w:rPr>
        <w:t xml:space="preserve"> </w:t>
      </w:r>
      <w:proofErr w:type="spellStart"/>
      <w:r>
        <w:rPr>
          <w:rFonts w:ascii="Arial" w:eastAsia="Times New Roman" w:hAnsi="Arial" w:cs="Arial"/>
          <w:b/>
          <w:bCs/>
          <w:color w:val="444444"/>
          <w:lang w:eastAsia="tr-TR"/>
        </w:rPr>
        <w:t>ilecik</w:t>
      </w:r>
      <w:proofErr w:type="spellEnd"/>
      <w:r w:rsidRPr="005070C4">
        <w:rPr>
          <w:rFonts w:ascii="Arial" w:eastAsia="Times New Roman" w:hAnsi="Arial" w:cs="Arial"/>
          <w:b/>
          <w:bCs/>
          <w:color w:val="444444"/>
          <w:lang w:eastAsia="tr-TR"/>
        </w:rPr>
        <w:t xml:space="preserve"> Şubesi</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2) </w:t>
      </w:r>
      <w:r w:rsidRPr="005070C4">
        <w:rPr>
          <w:rFonts w:ascii="Arial" w:eastAsia="Times New Roman" w:hAnsi="Arial" w:cs="Arial"/>
          <w:color w:val="444444"/>
          <w:lang w:eastAsia="tr-TR"/>
        </w:rPr>
        <w:t>Merkezi Türkiye dışında bulunan ticari işletmenin Türkiye’de birden çok şubesi varsa, ilk şubenin tescilinden sonra açılacak şubeler yerli ticari işletmelerin şubeleri gibi tescil olunur (TTK Madde 40/4)</w:t>
      </w:r>
    </w:p>
    <w:p w:rsidR="005070C4" w:rsidRPr="005070C4" w:rsidRDefault="005070C4" w:rsidP="005070C4">
      <w:pPr>
        <w:shd w:val="clear" w:color="auto" w:fill="FFFFFF"/>
        <w:spacing w:after="171" w:line="318" w:lineRule="atLeast"/>
        <w:rPr>
          <w:rFonts w:ascii="Arial" w:eastAsia="Times New Roman" w:hAnsi="Arial" w:cs="Arial"/>
          <w:color w:val="444444"/>
          <w:lang w:eastAsia="tr-TR"/>
        </w:rPr>
      </w:pPr>
      <w:r w:rsidRPr="005070C4">
        <w:rPr>
          <w:rFonts w:ascii="Arial" w:eastAsia="Times New Roman" w:hAnsi="Arial" w:cs="Arial"/>
          <w:b/>
          <w:bCs/>
          <w:color w:val="444444"/>
          <w:lang w:eastAsia="tr-TR"/>
        </w:rPr>
        <w:t>3)</w:t>
      </w:r>
      <w:r w:rsidRPr="005070C4">
        <w:rPr>
          <w:rFonts w:ascii="Arial" w:eastAsia="Times New Roman" w:hAnsi="Arial" w:cs="Arial"/>
          <w:color w:val="444444"/>
          <w:lang w:eastAsia="tr-TR"/>
        </w:rPr>
        <w:t> Merkezleri Türkiye dışında bulunan ticari işletmelerin Türkiye'deki şubeleri için yerleşim yeri Türkiye'de bulunan tam yetkili bir ticari mümessil atanır (TTK Madde 40/4)</w:t>
      </w:r>
    </w:p>
    <w:p w:rsidR="00315399" w:rsidRDefault="00315399"/>
    <w:sectPr w:rsidR="00315399" w:rsidSect="003153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070C4"/>
    <w:rsid w:val="00315399"/>
    <w:rsid w:val="00507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99"/>
  </w:style>
  <w:style w:type="paragraph" w:styleId="Balk3">
    <w:name w:val="heading 3"/>
    <w:basedOn w:val="Normal"/>
    <w:link w:val="Balk3Char"/>
    <w:uiPriority w:val="9"/>
    <w:qFormat/>
    <w:rsid w:val="005070C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70C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07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70C4"/>
    <w:rPr>
      <w:b/>
      <w:bCs/>
    </w:rPr>
  </w:style>
  <w:style w:type="character" w:customStyle="1" w:styleId="apple-converted-space">
    <w:name w:val="apple-converted-space"/>
    <w:basedOn w:val="VarsaylanParagrafYazTipi"/>
    <w:rsid w:val="005070C4"/>
  </w:style>
</w:styles>
</file>

<file path=word/webSettings.xml><?xml version="1.0" encoding="utf-8"?>
<w:webSettings xmlns:r="http://schemas.openxmlformats.org/officeDocument/2006/relationships" xmlns:w="http://schemas.openxmlformats.org/wordprocessingml/2006/main">
  <w:divs>
    <w:div w:id="11490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so.org.tr/images/tescil-ve-uyelik/formlar/5-hukmi-sahislara-ait-kayit-beyannanesi.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formlar/4-sirket-kurulus-bildirim-formu.doc" TargetMode="External"/><Relationship Id="rId5" Type="http://schemas.openxmlformats.org/officeDocument/2006/relationships/hyperlink" Target="http://www.matso.org.tr/images/tescil-ve-uyelik/formlar/3-yeni-kayit-talep-dilekcesi.xls" TargetMode="External"/><Relationship Id="rId4" Type="http://schemas.openxmlformats.org/officeDocument/2006/relationships/hyperlink" Target="http://www.matso.org.tr/images/tescil-ve-uyelik/tescil-evraklari/beyanname_yurtdisi_firma_merkez_subeleri.xlsx"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2016-08-09T07:29:00Z</dcterms:created>
  <dcterms:modified xsi:type="dcterms:W3CDTF">2016-08-09T07:31:00Z</dcterms:modified>
</cp:coreProperties>
</file>